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183" w14:textId="704258A4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43E99656" wp14:editId="733936A8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3459" w14:textId="7D08589A" w:rsidR="006B6831" w:rsidRPr="002D478B" w:rsidRDefault="006B6831" w:rsidP="001225C5">
      <w:pPr>
        <w:rPr>
          <w:rFonts w:cs="Arial"/>
          <w:bCs/>
          <w:szCs w:val="24"/>
        </w:rPr>
      </w:pPr>
      <w:r w:rsidRPr="00FB43B5">
        <w:rPr>
          <w:rFonts w:cs="Arial"/>
          <w:b/>
          <w:szCs w:val="24"/>
        </w:rPr>
        <w:t>Job Title:</w:t>
      </w:r>
      <w:r w:rsidRPr="00226027">
        <w:rPr>
          <w:rFonts w:cs="Arial"/>
          <w:b/>
          <w:color w:val="FF0000"/>
          <w:szCs w:val="24"/>
        </w:rPr>
        <w:t xml:space="preserve"> </w:t>
      </w:r>
      <w:r w:rsidR="009A1D43">
        <w:rPr>
          <w:rFonts w:cs="Arial"/>
          <w:bCs/>
          <w:szCs w:val="24"/>
        </w:rPr>
        <w:t>Site C</w:t>
      </w:r>
      <w:r w:rsidR="0093086F">
        <w:rPr>
          <w:rFonts w:cs="Arial"/>
          <w:bCs/>
          <w:szCs w:val="24"/>
        </w:rPr>
        <w:t>aretaker</w:t>
      </w:r>
      <w:r w:rsidR="00F26392">
        <w:rPr>
          <w:rFonts w:cs="Arial"/>
          <w:bCs/>
          <w:szCs w:val="24"/>
        </w:rPr>
        <w:t xml:space="preserve"> </w:t>
      </w:r>
    </w:p>
    <w:p w14:paraId="614F184A" w14:textId="0A57ECF7" w:rsidR="001225C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62AF7D3D" w14:textId="6E3D8BF0" w:rsidR="003F5E32" w:rsidRPr="0093086F" w:rsidRDefault="003F5E32" w:rsidP="009B4E61">
      <w:pPr>
        <w:jc w:val="both"/>
        <w:rPr>
          <w:rFonts w:cs="Arial"/>
          <w:sz w:val="22"/>
        </w:rPr>
      </w:pPr>
      <w:r w:rsidRPr="0093086F">
        <w:rPr>
          <w:rFonts w:cs="Arial"/>
          <w:sz w:val="22"/>
        </w:rPr>
        <w:t xml:space="preserve">To </w:t>
      </w:r>
      <w:r w:rsidR="0093086F" w:rsidRPr="0093086F">
        <w:rPr>
          <w:rFonts w:cs="Arial"/>
          <w:sz w:val="22"/>
        </w:rPr>
        <w:t xml:space="preserve">take care of the security and </w:t>
      </w:r>
      <w:r w:rsidR="0093086F">
        <w:rPr>
          <w:rFonts w:cs="Arial"/>
          <w:sz w:val="22"/>
        </w:rPr>
        <w:t xml:space="preserve">day to day </w:t>
      </w:r>
      <w:r w:rsidR="0093086F" w:rsidRPr="0093086F">
        <w:rPr>
          <w:rFonts w:cs="Arial"/>
          <w:sz w:val="22"/>
        </w:rPr>
        <w:t xml:space="preserve">maintenance </w:t>
      </w:r>
      <w:r w:rsidR="005C2F51" w:rsidRPr="0093086F">
        <w:rPr>
          <w:rFonts w:cs="Arial"/>
          <w:sz w:val="22"/>
        </w:rPr>
        <w:t xml:space="preserve">of the </w:t>
      </w:r>
      <w:r w:rsidRPr="0093086F">
        <w:rPr>
          <w:rFonts w:cs="Arial"/>
          <w:sz w:val="22"/>
        </w:rPr>
        <w:t>C</w:t>
      </w:r>
      <w:r w:rsidR="00050CA3" w:rsidRPr="0093086F">
        <w:rPr>
          <w:rFonts w:cs="Arial"/>
          <w:sz w:val="22"/>
        </w:rPr>
        <w:t>entre</w:t>
      </w:r>
      <w:r w:rsidRPr="0093086F">
        <w:rPr>
          <w:rFonts w:cs="Arial"/>
          <w:sz w:val="22"/>
        </w:rPr>
        <w:t>’</w:t>
      </w:r>
      <w:r w:rsidR="00050CA3" w:rsidRPr="0093086F">
        <w:rPr>
          <w:rFonts w:cs="Arial"/>
          <w:sz w:val="22"/>
        </w:rPr>
        <w:t>s facilities</w:t>
      </w:r>
      <w:r w:rsidR="002D478B" w:rsidRPr="0093086F">
        <w:rPr>
          <w:rFonts w:cs="Arial"/>
          <w:sz w:val="22"/>
        </w:rPr>
        <w:t xml:space="preserve">, </w:t>
      </w:r>
      <w:r w:rsidR="0093086F" w:rsidRPr="0093086F">
        <w:rPr>
          <w:rFonts w:cs="Arial"/>
          <w:sz w:val="22"/>
        </w:rPr>
        <w:t>buildings, and c</w:t>
      </w:r>
      <w:r w:rsidR="002D478B" w:rsidRPr="0093086F">
        <w:rPr>
          <w:rFonts w:cs="Arial"/>
          <w:sz w:val="22"/>
        </w:rPr>
        <w:t>ommunity</w:t>
      </w:r>
      <w:r w:rsidR="00050CA3" w:rsidRPr="0093086F">
        <w:rPr>
          <w:rFonts w:cs="Arial"/>
          <w:sz w:val="22"/>
        </w:rPr>
        <w:t xml:space="preserve"> project premises</w:t>
      </w:r>
      <w:r w:rsidR="0093086F" w:rsidRPr="0093086F">
        <w:rPr>
          <w:rFonts w:cs="Arial"/>
          <w:sz w:val="22"/>
        </w:rPr>
        <w:t xml:space="preserve">. </w:t>
      </w:r>
      <w:r w:rsidRPr="0093086F">
        <w:rPr>
          <w:rFonts w:cs="Arial"/>
          <w:sz w:val="22"/>
        </w:rPr>
        <w:t xml:space="preserve"> </w:t>
      </w:r>
    </w:p>
    <w:p w14:paraId="6A243B9C" w14:textId="30704540" w:rsidR="001225C5" w:rsidRDefault="001225C5" w:rsidP="001225C5">
      <w:pPr>
        <w:rPr>
          <w:rFonts w:cs="Arial"/>
          <w:b/>
          <w:szCs w:val="24"/>
        </w:rPr>
      </w:pPr>
      <w:r w:rsidRPr="009B4E61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9B4E61" w14:paraId="76425197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B0FBFEB" w14:textId="31C4F723" w:rsidR="001225C5" w:rsidRPr="009B4E61" w:rsidRDefault="001C236B" w:rsidP="00050CA3">
            <w:pPr>
              <w:rPr>
                <w:rFonts w:cs="Arial"/>
                <w:b/>
                <w:sz w:val="22"/>
              </w:rPr>
            </w:pPr>
            <w:r w:rsidRPr="009B4E61">
              <w:rPr>
                <w:rFonts w:cs="Arial"/>
                <w:b/>
                <w:sz w:val="22"/>
              </w:rPr>
              <w:t>S</w:t>
            </w:r>
            <w:r w:rsidR="009A1D43">
              <w:rPr>
                <w:rFonts w:cs="Arial"/>
                <w:b/>
                <w:sz w:val="22"/>
              </w:rPr>
              <w:t>ite</w:t>
            </w:r>
          </w:p>
        </w:tc>
      </w:tr>
      <w:tr w:rsidR="001225C5" w:rsidRPr="00FB43B5" w14:paraId="29561ABB" w14:textId="77777777" w:rsidTr="00F24A10">
        <w:tc>
          <w:tcPr>
            <w:tcW w:w="9016" w:type="dxa"/>
          </w:tcPr>
          <w:p w14:paraId="4FD49E61" w14:textId="5FE76FF7" w:rsidR="00D520F4" w:rsidRDefault="0093086F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Open </w:t>
            </w:r>
            <w:r w:rsidR="005A3BD4">
              <w:rPr>
                <w:rFonts w:cs="Arial"/>
                <w:sz w:val="22"/>
              </w:rPr>
              <w:t xml:space="preserve">/ lock </w:t>
            </w:r>
            <w:r>
              <w:rPr>
                <w:rFonts w:cs="Arial"/>
                <w:sz w:val="22"/>
              </w:rPr>
              <w:t>building</w:t>
            </w:r>
            <w:r w:rsidR="005A3BD4"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 xml:space="preserve"> at start </w:t>
            </w:r>
            <w:r w:rsidR="005A3BD4">
              <w:rPr>
                <w:rFonts w:cs="Arial"/>
                <w:sz w:val="22"/>
              </w:rPr>
              <w:t xml:space="preserve">and end </w:t>
            </w:r>
            <w:r>
              <w:rPr>
                <w:rFonts w:cs="Arial"/>
                <w:sz w:val="22"/>
              </w:rPr>
              <w:t>of day</w:t>
            </w:r>
            <w:r w:rsidR="005A3BD4">
              <w:rPr>
                <w:rFonts w:cs="Arial"/>
                <w:sz w:val="22"/>
              </w:rPr>
              <w:t xml:space="preserve">. Act </w:t>
            </w:r>
            <w:r>
              <w:rPr>
                <w:rFonts w:cs="Arial"/>
                <w:sz w:val="22"/>
              </w:rPr>
              <w:t xml:space="preserve">as </w:t>
            </w:r>
            <w:r w:rsidR="005A3BD4">
              <w:rPr>
                <w:rFonts w:cs="Arial"/>
                <w:sz w:val="22"/>
              </w:rPr>
              <w:t>k</w:t>
            </w:r>
            <w:r w:rsidR="00DB50ED">
              <w:rPr>
                <w:rFonts w:cs="Arial"/>
                <w:sz w:val="22"/>
              </w:rPr>
              <w:t xml:space="preserve">ey holder </w:t>
            </w:r>
            <w:r w:rsidR="003F5E32">
              <w:rPr>
                <w:rFonts w:cs="Arial"/>
                <w:sz w:val="22"/>
              </w:rPr>
              <w:t xml:space="preserve">across the site </w:t>
            </w:r>
            <w:r w:rsidR="003F5E32" w:rsidRPr="009D6AB7">
              <w:rPr>
                <w:rFonts w:cs="Arial"/>
                <w:sz w:val="22"/>
              </w:rPr>
              <w:t>including security of office</w:t>
            </w:r>
            <w:r w:rsidR="003F5E32">
              <w:rPr>
                <w:rFonts w:cs="Arial"/>
                <w:sz w:val="22"/>
              </w:rPr>
              <w:t>s</w:t>
            </w:r>
            <w:r w:rsidR="005A3BD4">
              <w:rPr>
                <w:rFonts w:cs="Arial"/>
                <w:sz w:val="22"/>
              </w:rPr>
              <w:t xml:space="preserve">, </w:t>
            </w:r>
            <w:r w:rsidR="00D520F4">
              <w:rPr>
                <w:rFonts w:cs="Arial"/>
                <w:sz w:val="22"/>
              </w:rPr>
              <w:t xml:space="preserve">controlled </w:t>
            </w:r>
            <w:r w:rsidR="003F5E32">
              <w:rPr>
                <w:rFonts w:cs="Arial"/>
                <w:sz w:val="22"/>
              </w:rPr>
              <w:t>access to keys</w:t>
            </w:r>
            <w:r w:rsidR="00DA6C46">
              <w:rPr>
                <w:rFonts w:cs="Arial"/>
                <w:sz w:val="22"/>
              </w:rPr>
              <w:t xml:space="preserve">, point of contact </w:t>
            </w:r>
            <w:r w:rsidR="00DA6C46" w:rsidRPr="000E26ED">
              <w:rPr>
                <w:rFonts w:cs="Arial"/>
                <w:sz w:val="22"/>
              </w:rPr>
              <w:t xml:space="preserve">and responder </w:t>
            </w:r>
            <w:r w:rsidR="00DA6C46">
              <w:rPr>
                <w:rFonts w:cs="Arial"/>
                <w:sz w:val="22"/>
              </w:rPr>
              <w:t>f</w:t>
            </w:r>
            <w:r w:rsidR="005A3BD4">
              <w:rPr>
                <w:rFonts w:cs="Arial"/>
                <w:sz w:val="22"/>
              </w:rPr>
              <w:t xml:space="preserve">or out of hours and for weekend facilities hire. </w:t>
            </w:r>
            <w:r w:rsidR="00737D7E">
              <w:rPr>
                <w:rFonts w:cs="Arial"/>
                <w:sz w:val="22"/>
              </w:rPr>
              <w:t xml:space="preserve"> </w:t>
            </w:r>
          </w:p>
          <w:p w14:paraId="403F105C" w14:textId="30560A7A" w:rsidR="0093086F" w:rsidRDefault="0093086F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Carry out </w:t>
            </w:r>
            <w:r w:rsidR="00203B8B">
              <w:rPr>
                <w:rFonts w:cs="Arial"/>
                <w:sz w:val="22"/>
              </w:rPr>
              <w:t xml:space="preserve">basic </w:t>
            </w:r>
            <w:r>
              <w:rPr>
                <w:rFonts w:cs="Arial"/>
                <w:sz w:val="22"/>
              </w:rPr>
              <w:t>day to day maintenance</w:t>
            </w:r>
            <w:r w:rsidR="00203B8B">
              <w:rPr>
                <w:rFonts w:cs="Arial"/>
                <w:sz w:val="22"/>
              </w:rPr>
              <w:t xml:space="preserve"> tasks, </w:t>
            </w:r>
            <w:proofErr w:type="gramStart"/>
            <w:r>
              <w:rPr>
                <w:rFonts w:cs="Arial"/>
                <w:sz w:val="22"/>
              </w:rPr>
              <w:t>repairs</w:t>
            </w:r>
            <w:proofErr w:type="gramEnd"/>
            <w:r w:rsidR="00203B8B">
              <w:rPr>
                <w:rFonts w:cs="Arial"/>
                <w:sz w:val="22"/>
              </w:rPr>
              <w:t xml:space="preserve"> and routine checks of the premises,</w:t>
            </w:r>
            <w:r>
              <w:rPr>
                <w:rFonts w:cs="Arial"/>
                <w:sz w:val="22"/>
              </w:rPr>
              <w:t xml:space="preserve"> including grounds, </w:t>
            </w:r>
            <w:r w:rsidR="00737D7E">
              <w:rPr>
                <w:rFonts w:cs="Arial"/>
                <w:sz w:val="22"/>
              </w:rPr>
              <w:t xml:space="preserve">car park, walk routes, </w:t>
            </w:r>
            <w:r w:rsidR="005A3BD4">
              <w:rPr>
                <w:rFonts w:cs="Arial"/>
                <w:sz w:val="22"/>
              </w:rPr>
              <w:t xml:space="preserve">pathways </w:t>
            </w:r>
            <w:r w:rsidR="00203B8B">
              <w:rPr>
                <w:rFonts w:cs="Arial"/>
                <w:sz w:val="22"/>
              </w:rPr>
              <w:t>outbuildings</w:t>
            </w:r>
            <w:r w:rsidR="00203B8B" w:rsidRPr="000E26ED">
              <w:rPr>
                <w:rFonts w:cs="Arial"/>
                <w:sz w:val="22"/>
              </w:rPr>
              <w:t xml:space="preserve">, </w:t>
            </w:r>
            <w:r w:rsidR="00DA6C46" w:rsidRPr="000E26ED">
              <w:rPr>
                <w:rFonts w:cs="Arial"/>
                <w:sz w:val="22"/>
              </w:rPr>
              <w:t xml:space="preserve">play area </w:t>
            </w:r>
            <w:r w:rsidR="00203B8B">
              <w:rPr>
                <w:rFonts w:cs="Arial"/>
                <w:sz w:val="22"/>
              </w:rPr>
              <w:t xml:space="preserve">to ensure the service is compliant and able to run safely and efficiently. </w:t>
            </w:r>
          </w:p>
          <w:p w14:paraId="25877D8B" w14:textId="7E2B0974" w:rsidR="0093086F" w:rsidRPr="000E26ED" w:rsidRDefault="0093086F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Ensure heating, lighting</w:t>
            </w:r>
            <w:r w:rsidR="00DA6C46">
              <w:rPr>
                <w:rFonts w:cs="Arial"/>
                <w:sz w:val="22"/>
              </w:rPr>
              <w:t xml:space="preserve">, </w:t>
            </w:r>
            <w:r w:rsidR="00DA6C46" w:rsidRPr="000E26ED">
              <w:rPr>
                <w:rFonts w:cs="Arial"/>
                <w:sz w:val="22"/>
              </w:rPr>
              <w:t>waste disposal</w:t>
            </w:r>
            <w:r w:rsidRPr="000E26ED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and alarm systems are working properly</w:t>
            </w:r>
            <w:r w:rsidR="00DA6C46">
              <w:rPr>
                <w:rFonts w:cs="Arial"/>
                <w:sz w:val="22"/>
              </w:rPr>
              <w:t xml:space="preserve">.  </w:t>
            </w:r>
            <w:r w:rsidR="00DA6C46" w:rsidRPr="000E26ED">
              <w:rPr>
                <w:rFonts w:cs="Arial"/>
                <w:sz w:val="22"/>
              </w:rPr>
              <w:t>Undertake schedule testing and inspections for fire extinguishers, alarms and other systems.</w:t>
            </w:r>
          </w:p>
          <w:p w14:paraId="714A7CDE" w14:textId="76AEE623" w:rsidR="00663489" w:rsidRDefault="00663489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 requested, co-ordinate external contractors to complete servicing, testing, maintenance and statutory inspections of buildings and activity equipment.</w:t>
            </w:r>
          </w:p>
          <w:p w14:paraId="2EBFBF22" w14:textId="58FF7AA5" w:rsidR="00663489" w:rsidRDefault="00663489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Keep workshop tidy ensuring all tools and equipment are serviceable and fit for purpose.</w:t>
            </w:r>
          </w:p>
          <w:p w14:paraId="3714385E" w14:textId="275AC68B" w:rsidR="0093086F" w:rsidRDefault="00203B8B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Oversee contracted-out cleaning service. </w:t>
            </w:r>
          </w:p>
          <w:p w14:paraId="29AEDC50" w14:textId="4AE829BA" w:rsidR="00737D7E" w:rsidRDefault="00871701" w:rsidP="00737D7E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Assist with </w:t>
            </w:r>
            <w:r w:rsidR="00663489">
              <w:rPr>
                <w:rFonts w:cs="Arial"/>
                <w:sz w:val="22"/>
              </w:rPr>
              <w:t>moving and handling on site and within community location</w:t>
            </w:r>
            <w:r w:rsidR="00737D7E">
              <w:rPr>
                <w:rFonts w:cs="Arial"/>
                <w:sz w:val="22"/>
              </w:rPr>
              <w:t xml:space="preserve">s and support the organisation’s retail functions at start and end of day. </w:t>
            </w:r>
            <w:r w:rsidR="005A3BD4">
              <w:rPr>
                <w:rFonts w:cs="Arial"/>
                <w:sz w:val="22"/>
              </w:rPr>
              <w:t>Support and s</w:t>
            </w:r>
            <w:r w:rsidR="00737D7E">
              <w:rPr>
                <w:rFonts w:cs="Arial"/>
                <w:sz w:val="22"/>
              </w:rPr>
              <w:t>et up for events and other fund raising or social activities as requested.</w:t>
            </w:r>
          </w:p>
          <w:p w14:paraId="607F7CCA" w14:textId="32998A97" w:rsidR="00871701" w:rsidRPr="005A3BD4" w:rsidRDefault="005A3BD4" w:rsidP="003524A2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5A3BD4">
              <w:rPr>
                <w:rFonts w:cs="Arial"/>
                <w:sz w:val="22"/>
              </w:rPr>
              <w:t>When requested, water plants and crops and provide animal husbandry, care, feeding and cleaning to domestic petting animals (guinea pigs).</w:t>
            </w:r>
          </w:p>
          <w:p w14:paraId="201BCE58" w14:textId="4839FDF3" w:rsidR="009203A8" w:rsidRPr="00D520F4" w:rsidRDefault="009203A8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Coordinate with the Finance Manager </w:t>
            </w:r>
            <w:r w:rsidR="00D520F4">
              <w:rPr>
                <w:rFonts w:cs="Arial"/>
                <w:sz w:val="22"/>
              </w:rPr>
              <w:t xml:space="preserve">to oversee </w:t>
            </w:r>
            <w:r w:rsidRPr="00D520F4">
              <w:rPr>
                <w:rFonts w:cs="Arial"/>
                <w:sz w:val="22"/>
              </w:rPr>
              <w:t>repairs to Supported Living landlord properties.</w:t>
            </w:r>
          </w:p>
          <w:p w14:paraId="0C29595E" w14:textId="2570C1D7" w:rsidR="001225C5" w:rsidRPr="00EA0C83" w:rsidRDefault="00DB50ED" w:rsidP="00EA0C83">
            <w:pPr>
              <w:spacing w:after="0"/>
              <w:rPr>
                <w:rFonts w:cs="Arial"/>
                <w:sz w:val="22"/>
              </w:rPr>
            </w:pPr>
            <w:r w:rsidRPr="00EA0C83">
              <w:rPr>
                <w:rFonts w:cs="Arial"/>
                <w:sz w:val="22"/>
              </w:rPr>
              <w:t xml:space="preserve"> </w:t>
            </w:r>
          </w:p>
        </w:tc>
      </w:tr>
    </w:tbl>
    <w:p w14:paraId="674C3885" w14:textId="77777777"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0B59AA02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EA8C350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284C5A19" w14:textId="77777777" w:rsidTr="00053A92">
        <w:tc>
          <w:tcPr>
            <w:tcW w:w="9016" w:type="dxa"/>
          </w:tcPr>
          <w:p w14:paraId="09DBCF52" w14:textId="255FD892" w:rsidR="00562646" w:rsidRDefault="00476A62" w:rsidP="00562646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>Attend all training courses as directed and be responsible for maintaining and improving own knowledge and skills through experience and training.</w:t>
            </w:r>
          </w:p>
          <w:p w14:paraId="79377A19" w14:textId="77777777" w:rsidR="00476A62" w:rsidRDefault="00562646" w:rsidP="0088513B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 xml:space="preserve">Willingness </w:t>
            </w:r>
            <w:r w:rsidR="00476A62" w:rsidRPr="00562646">
              <w:rPr>
                <w:rFonts w:cs="Arial"/>
                <w:sz w:val="22"/>
              </w:rPr>
              <w:t>to work flexibly in order to meet the needs of the service.</w:t>
            </w:r>
          </w:p>
          <w:p w14:paraId="605400B9" w14:textId="0E609B5D" w:rsidR="00476A62" w:rsidRDefault="00562646" w:rsidP="00B22764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 xml:space="preserve">Undertake </w:t>
            </w:r>
            <w:r w:rsidR="00476A62" w:rsidRPr="00562646">
              <w:rPr>
                <w:rFonts w:cs="Arial"/>
                <w:sz w:val="22"/>
              </w:rPr>
              <w:t>any other duties that reasonably fall within the scope of the job role as and when required to ensure the safe and smooth running of the service.</w:t>
            </w:r>
          </w:p>
          <w:p w14:paraId="2B34E8F9" w14:textId="76487836" w:rsidR="00DB4C00" w:rsidRPr="00562646" w:rsidRDefault="00DB4C00" w:rsidP="00B22764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Travel between sites </w:t>
            </w:r>
          </w:p>
          <w:p w14:paraId="11ACABED" w14:textId="77777777" w:rsidR="00476A62" w:rsidRPr="00FB43B5" w:rsidRDefault="00476A62" w:rsidP="00562646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14293100" w14:textId="77777777" w:rsidR="00476A62" w:rsidRDefault="00476A62">
      <w:pPr>
        <w:rPr>
          <w:rFonts w:cs="Arial"/>
          <w:sz w:val="22"/>
        </w:rPr>
      </w:pPr>
    </w:p>
    <w:p w14:paraId="04227375" w14:textId="77777777" w:rsidR="005572EC" w:rsidRDefault="005572EC" w:rsidP="0078516E">
      <w:pPr>
        <w:rPr>
          <w:rFonts w:eastAsiaTheme="minorEastAsia" w:cs="Arial"/>
          <w:b/>
          <w:szCs w:val="24"/>
          <w:u w:val="single"/>
          <w:lang w:eastAsia="en-GB"/>
        </w:rPr>
      </w:pPr>
    </w:p>
    <w:p w14:paraId="0B497E28" w14:textId="4B4DD648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314C57B3" w14:textId="77777777" w:rsidTr="009E5D97">
        <w:tc>
          <w:tcPr>
            <w:tcW w:w="5103" w:type="dxa"/>
          </w:tcPr>
          <w:p w14:paraId="1D797E01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58E3AC0D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0E426F60" w14:textId="77777777" w:rsidTr="009E5D97">
        <w:tc>
          <w:tcPr>
            <w:tcW w:w="5103" w:type="dxa"/>
          </w:tcPr>
          <w:p w14:paraId="138E094B" w14:textId="118948C8" w:rsidR="005572EC" w:rsidRDefault="00EA0C83" w:rsidP="005572EC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Basic DIY maintenance skills and </w:t>
            </w:r>
            <w:r w:rsidR="005572EC">
              <w:rPr>
                <w:rFonts w:eastAsiaTheme="minorEastAsia" w:cs="Arial"/>
                <w:sz w:val="22"/>
              </w:rPr>
              <w:t>practical experience in the use of tools and equipment</w:t>
            </w:r>
          </w:p>
          <w:p w14:paraId="58CD33DC" w14:textId="01B06031" w:rsidR="005572EC" w:rsidRPr="00FB43B5" w:rsidRDefault="005572EC" w:rsidP="00781E1F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14:paraId="78CDC10A" w14:textId="0873A3CF" w:rsidR="00EA0C83" w:rsidRDefault="00EA0C83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Previous caretaker experience</w:t>
            </w:r>
          </w:p>
          <w:p w14:paraId="575FE363" w14:textId="2F9E6245" w:rsidR="00EA0C83" w:rsidRDefault="00EA0C83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in building maintenance, electrics plumbing</w:t>
            </w:r>
            <w:r w:rsidR="00DA6C46">
              <w:rPr>
                <w:rFonts w:eastAsiaTheme="minorEastAsia" w:cs="Arial"/>
                <w:sz w:val="22"/>
              </w:rPr>
              <w:t>,</w:t>
            </w:r>
            <w:r w:rsidR="00DA6C46" w:rsidRPr="00DA6C46">
              <w:rPr>
                <w:rFonts w:eastAsiaTheme="minorEastAsia" w:cs="Arial"/>
                <w:color w:val="FF0000"/>
                <w:sz w:val="22"/>
              </w:rPr>
              <w:t xml:space="preserve"> </w:t>
            </w:r>
            <w:r w:rsidR="00DA6C46" w:rsidRPr="000E26ED">
              <w:rPr>
                <w:rFonts w:eastAsiaTheme="minorEastAsia" w:cs="Arial"/>
                <w:sz w:val="22"/>
              </w:rPr>
              <w:t xml:space="preserve">painting and bicycle </w:t>
            </w:r>
            <w:r w:rsidR="000E26ED" w:rsidRPr="000E26ED">
              <w:rPr>
                <w:rFonts w:eastAsiaTheme="minorEastAsia" w:cs="Arial"/>
                <w:sz w:val="22"/>
              </w:rPr>
              <w:t>maintenance</w:t>
            </w:r>
            <w:r w:rsidR="00DA6C46">
              <w:rPr>
                <w:rFonts w:eastAsiaTheme="minorEastAsia" w:cs="Arial"/>
                <w:color w:val="FF0000"/>
                <w:sz w:val="22"/>
              </w:rPr>
              <w:t>.</w:t>
            </w:r>
          </w:p>
          <w:p w14:paraId="6AEBB333" w14:textId="302E77A2" w:rsidR="00EA0C83" w:rsidRDefault="005572EC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Qualifications related to maintenance tasks and tools </w:t>
            </w:r>
          </w:p>
          <w:p w14:paraId="3982714E" w14:textId="4B495622" w:rsidR="00EA0C83" w:rsidRPr="000E26ED" w:rsidRDefault="005572EC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</w:t>
            </w:r>
            <w:r w:rsidR="00EA0C83">
              <w:rPr>
                <w:rFonts w:eastAsiaTheme="minorEastAsia" w:cs="Arial"/>
                <w:sz w:val="22"/>
              </w:rPr>
              <w:t>ompetent in using hand and power operated tools (drills, hammers, saws for basic repairs)</w:t>
            </w:r>
            <w:r w:rsidR="00DA6C46">
              <w:rPr>
                <w:rFonts w:eastAsiaTheme="minorEastAsia" w:cs="Arial"/>
                <w:sz w:val="22"/>
              </w:rPr>
              <w:t xml:space="preserve"> and </w:t>
            </w:r>
            <w:r w:rsidR="00DA6C46" w:rsidRPr="000E26ED">
              <w:rPr>
                <w:rFonts w:eastAsiaTheme="minorEastAsia" w:cs="Arial"/>
                <w:sz w:val="22"/>
              </w:rPr>
              <w:t>to work at height (step ladder)</w:t>
            </w:r>
          </w:p>
          <w:p w14:paraId="534B63D9" w14:textId="0E45B228" w:rsidR="00FA5E3C" w:rsidRPr="00FB43B5" w:rsidRDefault="009203A8" w:rsidP="00EA0C83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B43CCB" w:rsidRPr="00FB43B5" w14:paraId="71129B05" w14:textId="77777777" w:rsidTr="009E5D97">
        <w:tc>
          <w:tcPr>
            <w:tcW w:w="5103" w:type="dxa"/>
          </w:tcPr>
          <w:p w14:paraId="01F503B0" w14:textId="4C6F162C" w:rsidR="00B43CCB" w:rsidRPr="00E0061D" w:rsidRDefault="000E26ED" w:rsidP="000B1351">
            <w:pPr>
              <w:spacing w:after="0"/>
              <w:rPr>
                <w:rFonts w:eastAsiaTheme="minorEastAsia" w:cs="Arial"/>
                <w:sz w:val="22"/>
              </w:rPr>
            </w:pPr>
            <w:r w:rsidRPr="000E26ED">
              <w:rPr>
                <w:rFonts w:eastAsiaTheme="minorEastAsia" w:cs="Arial"/>
                <w:sz w:val="22"/>
              </w:rPr>
              <w:t>Good</w:t>
            </w:r>
            <w:r w:rsidR="00EA0C83" w:rsidRPr="000E26ED">
              <w:rPr>
                <w:rFonts w:eastAsiaTheme="minorEastAsia" w:cs="Arial"/>
                <w:sz w:val="22"/>
              </w:rPr>
              <w:t xml:space="preserve"> </w:t>
            </w:r>
            <w:r w:rsidR="00730A6E">
              <w:rPr>
                <w:rFonts w:eastAsiaTheme="minorEastAsia" w:cs="Arial"/>
                <w:sz w:val="22"/>
              </w:rPr>
              <w:t xml:space="preserve">verbal communication skills. </w:t>
            </w:r>
          </w:p>
        </w:tc>
        <w:tc>
          <w:tcPr>
            <w:tcW w:w="4820" w:type="dxa"/>
          </w:tcPr>
          <w:p w14:paraId="2F9B3A26" w14:textId="77777777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30A6E" w:rsidRPr="00FB43B5" w14:paraId="0EC54EA7" w14:textId="77777777" w:rsidTr="009E5D97">
        <w:tc>
          <w:tcPr>
            <w:tcW w:w="5103" w:type="dxa"/>
          </w:tcPr>
          <w:p w14:paraId="2CDEE67E" w14:textId="3FCC05A2" w:rsidR="00730A6E" w:rsidRDefault="00EA0C83" w:rsidP="000B135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Organisation, multi-tasking and scheduling skills</w:t>
            </w:r>
          </w:p>
        </w:tc>
        <w:tc>
          <w:tcPr>
            <w:tcW w:w="4820" w:type="dxa"/>
          </w:tcPr>
          <w:p w14:paraId="7E3D3FCB" w14:textId="77777777" w:rsidR="00730A6E" w:rsidRDefault="00730A6E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476A62" w:rsidRPr="00FB43B5" w14:paraId="0CB9FCFB" w14:textId="77777777" w:rsidTr="009E5D97">
        <w:tc>
          <w:tcPr>
            <w:tcW w:w="5103" w:type="dxa"/>
          </w:tcPr>
          <w:p w14:paraId="71D21024" w14:textId="2235BB18" w:rsidR="00476A62" w:rsidRDefault="00AF5EAE" w:rsidP="000B135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Physically fit to </w:t>
            </w:r>
            <w:r w:rsidR="000B1351">
              <w:rPr>
                <w:rFonts w:eastAsiaTheme="minorEastAsia" w:cs="Arial"/>
                <w:sz w:val="22"/>
              </w:rPr>
              <w:t>undertake manual tasks</w:t>
            </w:r>
            <w:r w:rsidR="005572EC">
              <w:rPr>
                <w:rFonts w:eastAsiaTheme="minorEastAsia" w:cs="Arial"/>
                <w:sz w:val="22"/>
              </w:rPr>
              <w:t xml:space="preserve"> and willingness to work outdoors in all weather conditions</w:t>
            </w:r>
          </w:p>
        </w:tc>
        <w:tc>
          <w:tcPr>
            <w:tcW w:w="4820" w:type="dxa"/>
          </w:tcPr>
          <w:p w14:paraId="577A2EC4" w14:textId="77777777" w:rsidR="00476A62" w:rsidRDefault="00AF5EAE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Trained in manual handling</w:t>
            </w:r>
            <w:r w:rsidR="00C26108">
              <w:rPr>
                <w:rFonts w:eastAsiaTheme="minorEastAsia" w:cs="Arial"/>
                <w:sz w:val="22"/>
              </w:rPr>
              <w:t xml:space="preserve"> </w:t>
            </w:r>
          </w:p>
          <w:p w14:paraId="22C222B3" w14:textId="74ADB46C" w:rsidR="00DA6C46" w:rsidRPr="00DC3A5B" w:rsidRDefault="00DA6C46" w:rsidP="007C18C7">
            <w:pPr>
              <w:spacing w:after="0"/>
              <w:rPr>
                <w:rFonts w:eastAsiaTheme="minorEastAsia" w:cs="Arial"/>
                <w:sz w:val="22"/>
              </w:rPr>
            </w:pPr>
            <w:r w:rsidRPr="000E26ED">
              <w:rPr>
                <w:rFonts w:eastAsiaTheme="minorEastAsia" w:cs="Arial"/>
                <w:sz w:val="22"/>
              </w:rPr>
              <w:t>Trained in working at height</w:t>
            </w:r>
          </w:p>
        </w:tc>
      </w:tr>
      <w:tr w:rsidR="005572EC" w:rsidRPr="00FB43B5" w14:paraId="0CC82F3C" w14:textId="77777777" w:rsidTr="009E5D97">
        <w:tc>
          <w:tcPr>
            <w:tcW w:w="5103" w:type="dxa"/>
          </w:tcPr>
          <w:p w14:paraId="562AD564" w14:textId="77777777" w:rsidR="005572EC" w:rsidRDefault="005572EC" w:rsidP="005572EC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48CD732C" w14:textId="44780468" w:rsidR="005572EC" w:rsidRPr="00DC3A5B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procuring equipment and services </w:t>
            </w:r>
          </w:p>
        </w:tc>
      </w:tr>
      <w:tr w:rsidR="005572EC" w:rsidRPr="00FB43B5" w14:paraId="163C15D8" w14:textId="77777777" w:rsidTr="009E5D97">
        <w:tc>
          <w:tcPr>
            <w:tcW w:w="5103" w:type="dxa"/>
          </w:tcPr>
          <w:p w14:paraId="76C8D8E0" w14:textId="5A366EE9" w:rsidR="005572EC" w:rsidRPr="00E0061D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Willing to work flexibly including out of hours best endeavours and on call basis for emergencies</w:t>
            </w:r>
          </w:p>
        </w:tc>
        <w:tc>
          <w:tcPr>
            <w:tcW w:w="4820" w:type="dxa"/>
          </w:tcPr>
          <w:p w14:paraId="1234FF8A" w14:textId="77777777" w:rsidR="005572EC" w:rsidRPr="00E0061D" w:rsidRDefault="005572EC" w:rsidP="005572EC">
            <w:pPr>
              <w:rPr>
                <w:rFonts w:eastAsiaTheme="minorEastAsia" w:cs="Arial"/>
                <w:sz w:val="22"/>
              </w:rPr>
            </w:pPr>
          </w:p>
        </w:tc>
      </w:tr>
      <w:tr w:rsidR="005572EC" w:rsidRPr="00FB43B5" w14:paraId="633054ED" w14:textId="77777777" w:rsidTr="009E5D97">
        <w:tc>
          <w:tcPr>
            <w:tcW w:w="5103" w:type="dxa"/>
          </w:tcPr>
          <w:p w14:paraId="1A1EC89A" w14:textId="77777777" w:rsidR="005572EC" w:rsidRPr="00FB43B5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14:paraId="4DB4CEC8" w14:textId="77777777" w:rsidR="005572EC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Reliable, trustworthy and patient</w:t>
            </w:r>
          </w:p>
          <w:p w14:paraId="2A027A36" w14:textId="5ABCD066" w:rsidR="005572EC" w:rsidRPr="00FB43B5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Full driving licence and </w:t>
            </w:r>
            <w:r>
              <w:rPr>
                <w:rFonts w:eastAsiaTheme="minorEastAsia" w:cs="Arial"/>
                <w:sz w:val="22"/>
              </w:rPr>
              <w:t>access to a vehicle</w:t>
            </w:r>
          </w:p>
        </w:tc>
        <w:tc>
          <w:tcPr>
            <w:tcW w:w="4820" w:type="dxa"/>
          </w:tcPr>
          <w:p w14:paraId="3C174149" w14:textId="287AD40F" w:rsidR="005572EC" w:rsidRPr="00FB43B5" w:rsidRDefault="005572EC" w:rsidP="005572EC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14:paraId="6F5FC008" w14:textId="77777777" w:rsidR="007C18C7" w:rsidRDefault="007C18C7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4756EA44" w14:textId="77777777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t>Key Competencies Required for the Role:</w:t>
      </w:r>
    </w:p>
    <w:p w14:paraId="6C661A2D" w14:textId="007A1297"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</w:t>
      </w:r>
      <w:r w:rsidR="006C5E34">
        <w:rPr>
          <w:rFonts w:eastAsiaTheme="minorEastAsia" w:cs="Arial"/>
          <w:sz w:val="22"/>
          <w:lang w:eastAsia="en-GB"/>
        </w:rPr>
        <w:t xml:space="preserve"> motivate and </w:t>
      </w:r>
      <w:r w:rsidRPr="00FB43B5">
        <w:rPr>
          <w:rFonts w:eastAsiaTheme="minorEastAsia" w:cs="Arial"/>
          <w:sz w:val="22"/>
          <w:lang w:eastAsia="en-GB"/>
        </w:rPr>
        <w:t>communicate effectively with a range of people</w:t>
      </w:r>
      <w:r w:rsidR="00AC6284">
        <w:rPr>
          <w:rFonts w:eastAsiaTheme="minorEastAsia" w:cs="Arial"/>
          <w:sz w:val="22"/>
          <w:lang w:eastAsia="en-GB"/>
        </w:rPr>
        <w:t xml:space="preserve">. 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41FB4D1D" w14:textId="11104B6F" w:rsidR="0078516E" w:rsidRPr="00765015" w:rsidRDefault="006C5E34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>
        <w:rPr>
          <w:rFonts w:eastAsiaTheme="minorEastAsia" w:cs="Arial"/>
          <w:sz w:val="22"/>
          <w:lang w:eastAsia="en-GB"/>
        </w:rPr>
        <w:t>Ability to self-motivate, plan and prioritise a range of responsibilities</w:t>
      </w:r>
      <w:r w:rsidR="005572EC">
        <w:rPr>
          <w:rFonts w:eastAsiaTheme="minorEastAsia" w:cs="Arial"/>
          <w:sz w:val="22"/>
          <w:lang w:eastAsia="en-GB"/>
        </w:rPr>
        <w:t>, working independently without direct supervision</w:t>
      </w:r>
      <w:r>
        <w:rPr>
          <w:rFonts w:eastAsiaTheme="minorEastAsia" w:cs="Arial"/>
          <w:sz w:val="22"/>
          <w:lang w:eastAsia="en-GB"/>
        </w:rPr>
        <w:t>.</w:t>
      </w:r>
    </w:p>
    <w:p w14:paraId="669A2A4F" w14:textId="7996643D" w:rsidR="00781E1F" w:rsidRDefault="00781E1F" w:rsidP="00781E1F">
      <w:pPr>
        <w:pStyle w:val="ListParagraph"/>
        <w:rPr>
          <w:rFonts w:cs="Arial"/>
          <w:sz w:val="22"/>
        </w:rPr>
      </w:pPr>
    </w:p>
    <w:p w14:paraId="19906A94" w14:textId="54557154" w:rsidR="000F718B" w:rsidRDefault="000F718B" w:rsidP="00781E1F">
      <w:pPr>
        <w:pStyle w:val="ListParagraph"/>
        <w:rPr>
          <w:rFonts w:cs="Arial"/>
          <w:sz w:val="22"/>
        </w:rPr>
      </w:pPr>
    </w:p>
    <w:sectPr w:rsidR="000F7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C0A6A5A"/>
    <w:multiLevelType w:val="multilevel"/>
    <w:tmpl w:val="BD0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5DF"/>
    <w:multiLevelType w:val="hybridMultilevel"/>
    <w:tmpl w:val="6B703498"/>
    <w:lvl w:ilvl="0" w:tplc="E5F80B5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009B"/>
    <w:multiLevelType w:val="multilevel"/>
    <w:tmpl w:val="CE6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9592A"/>
    <w:multiLevelType w:val="hybridMultilevel"/>
    <w:tmpl w:val="C8BEA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B6CB8"/>
    <w:multiLevelType w:val="multilevel"/>
    <w:tmpl w:val="4C0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2788E"/>
    <w:multiLevelType w:val="hybridMultilevel"/>
    <w:tmpl w:val="548A9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52258"/>
    <w:multiLevelType w:val="hybridMultilevel"/>
    <w:tmpl w:val="62E2F428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2"/>
  </w:num>
  <w:num w:numId="11">
    <w:abstractNumId w:val="19"/>
  </w:num>
  <w:num w:numId="12">
    <w:abstractNumId w:val="16"/>
  </w:num>
  <w:num w:numId="13">
    <w:abstractNumId w:val="1"/>
  </w:num>
  <w:num w:numId="14">
    <w:abstractNumId w:val="10"/>
  </w:num>
  <w:num w:numId="15">
    <w:abstractNumId w:val="15"/>
  </w:num>
  <w:num w:numId="16">
    <w:abstractNumId w:val="18"/>
  </w:num>
  <w:num w:numId="17">
    <w:abstractNumId w:val="7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50CA3"/>
    <w:rsid w:val="00074F66"/>
    <w:rsid w:val="000A204E"/>
    <w:rsid w:val="000A29C2"/>
    <w:rsid w:val="000B1351"/>
    <w:rsid w:val="000E02EE"/>
    <w:rsid w:val="000E26ED"/>
    <w:rsid w:val="000E3EE6"/>
    <w:rsid w:val="000E6984"/>
    <w:rsid w:val="000F718B"/>
    <w:rsid w:val="001225C5"/>
    <w:rsid w:val="00157F81"/>
    <w:rsid w:val="00176A0F"/>
    <w:rsid w:val="00180D20"/>
    <w:rsid w:val="001A2CBC"/>
    <w:rsid w:val="001B399A"/>
    <w:rsid w:val="001B65B1"/>
    <w:rsid w:val="001C236B"/>
    <w:rsid w:val="00203B8B"/>
    <w:rsid w:val="00226027"/>
    <w:rsid w:val="00246AD1"/>
    <w:rsid w:val="00252E22"/>
    <w:rsid w:val="0027126F"/>
    <w:rsid w:val="002A57B4"/>
    <w:rsid w:val="002D478B"/>
    <w:rsid w:val="00312C92"/>
    <w:rsid w:val="00336DA1"/>
    <w:rsid w:val="003A7543"/>
    <w:rsid w:val="003C73CC"/>
    <w:rsid w:val="003D0D21"/>
    <w:rsid w:val="003F5E32"/>
    <w:rsid w:val="00412772"/>
    <w:rsid w:val="0041527A"/>
    <w:rsid w:val="00455921"/>
    <w:rsid w:val="00476A62"/>
    <w:rsid w:val="004B3441"/>
    <w:rsid w:val="004C3061"/>
    <w:rsid w:val="004D2831"/>
    <w:rsid w:val="00555074"/>
    <w:rsid w:val="005572EC"/>
    <w:rsid w:val="00562646"/>
    <w:rsid w:val="00563F17"/>
    <w:rsid w:val="00567AC0"/>
    <w:rsid w:val="005706CA"/>
    <w:rsid w:val="005A3BD4"/>
    <w:rsid w:val="005C2F51"/>
    <w:rsid w:val="00600D2A"/>
    <w:rsid w:val="00663489"/>
    <w:rsid w:val="0067040F"/>
    <w:rsid w:val="006B6831"/>
    <w:rsid w:val="006C5E34"/>
    <w:rsid w:val="006C7BF8"/>
    <w:rsid w:val="00714E86"/>
    <w:rsid w:val="00730A6E"/>
    <w:rsid w:val="00737D7E"/>
    <w:rsid w:val="007511D2"/>
    <w:rsid w:val="00764429"/>
    <w:rsid w:val="00765015"/>
    <w:rsid w:val="00781E1F"/>
    <w:rsid w:val="0078516E"/>
    <w:rsid w:val="00797FC8"/>
    <w:rsid w:val="007A0398"/>
    <w:rsid w:val="007C18C7"/>
    <w:rsid w:val="007D1267"/>
    <w:rsid w:val="00824D55"/>
    <w:rsid w:val="00842439"/>
    <w:rsid w:val="00871701"/>
    <w:rsid w:val="008A6503"/>
    <w:rsid w:val="008C7544"/>
    <w:rsid w:val="00910FE0"/>
    <w:rsid w:val="009203A8"/>
    <w:rsid w:val="0093086F"/>
    <w:rsid w:val="00942F4D"/>
    <w:rsid w:val="00946F9F"/>
    <w:rsid w:val="00962FCE"/>
    <w:rsid w:val="00985A75"/>
    <w:rsid w:val="009904CC"/>
    <w:rsid w:val="009A1D43"/>
    <w:rsid w:val="009B4E61"/>
    <w:rsid w:val="009C4654"/>
    <w:rsid w:val="00A02CDD"/>
    <w:rsid w:val="00A372E6"/>
    <w:rsid w:val="00A4374D"/>
    <w:rsid w:val="00A82B7E"/>
    <w:rsid w:val="00A91C6B"/>
    <w:rsid w:val="00AA6699"/>
    <w:rsid w:val="00AC6284"/>
    <w:rsid w:val="00AF5EAE"/>
    <w:rsid w:val="00B17842"/>
    <w:rsid w:val="00B32533"/>
    <w:rsid w:val="00B43CCB"/>
    <w:rsid w:val="00B5055A"/>
    <w:rsid w:val="00B65C98"/>
    <w:rsid w:val="00B745C3"/>
    <w:rsid w:val="00B74FB5"/>
    <w:rsid w:val="00B821B8"/>
    <w:rsid w:val="00B91F0E"/>
    <w:rsid w:val="00BA2790"/>
    <w:rsid w:val="00BE1063"/>
    <w:rsid w:val="00BF7EC9"/>
    <w:rsid w:val="00C07974"/>
    <w:rsid w:val="00C26108"/>
    <w:rsid w:val="00C27BE7"/>
    <w:rsid w:val="00C32780"/>
    <w:rsid w:val="00C46A8F"/>
    <w:rsid w:val="00C8121D"/>
    <w:rsid w:val="00C8289A"/>
    <w:rsid w:val="00C95135"/>
    <w:rsid w:val="00CC2555"/>
    <w:rsid w:val="00CC596C"/>
    <w:rsid w:val="00CD4FF4"/>
    <w:rsid w:val="00D51096"/>
    <w:rsid w:val="00D520F4"/>
    <w:rsid w:val="00D54865"/>
    <w:rsid w:val="00D57CD0"/>
    <w:rsid w:val="00DA6C46"/>
    <w:rsid w:val="00DB22FB"/>
    <w:rsid w:val="00DB3BF0"/>
    <w:rsid w:val="00DB4C00"/>
    <w:rsid w:val="00DB50ED"/>
    <w:rsid w:val="00DB7122"/>
    <w:rsid w:val="00DC56AA"/>
    <w:rsid w:val="00DF4308"/>
    <w:rsid w:val="00E172FF"/>
    <w:rsid w:val="00E4606F"/>
    <w:rsid w:val="00E76637"/>
    <w:rsid w:val="00E8316F"/>
    <w:rsid w:val="00EA0C83"/>
    <w:rsid w:val="00EB2A0F"/>
    <w:rsid w:val="00EF22F5"/>
    <w:rsid w:val="00EF2A19"/>
    <w:rsid w:val="00F027E6"/>
    <w:rsid w:val="00F23684"/>
    <w:rsid w:val="00F24A10"/>
    <w:rsid w:val="00F26392"/>
    <w:rsid w:val="00F5095B"/>
    <w:rsid w:val="00F6199E"/>
    <w:rsid w:val="00F90F3C"/>
    <w:rsid w:val="00F92A3A"/>
    <w:rsid w:val="00FA2F0A"/>
    <w:rsid w:val="00FA5E3C"/>
    <w:rsid w:val="00FB43B5"/>
    <w:rsid w:val="00FE17B5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09E4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1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job-vacancy-label">
    <w:name w:val="job-vacancy-label"/>
    <w:basedOn w:val="DefaultParagraphFont"/>
    <w:rsid w:val="000F718B"/>
  </w:style>
  <w:style w:type="character" w:customStyle="1" w:styleId="job-vacancy-data">
    <w:name w:val="job-vacancy-data"/>
    <w:basedOn w:val="DefaultParagraphFont"/>
    <w:rsid w:val="000F718B"/>
  </w:style>
  <w:style w:type="character" w:styleId="Hyperlink">
    <w:name w:val="Hyperlink"/>
    <w:basedOn w:val="DefaultParagraphFont"/>
    <w:uiPriority w:val="99"/>
    <w:semiHidden/>
    <w:unhideWhenUsed/>
    <w:rsid w:val="000F718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718B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718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718B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718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6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66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208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3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25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5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8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99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3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314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8091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9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9777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8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62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2455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98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7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359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4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1349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79D1-9325-4C1B-9A95-07235905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4</cp:revision>
  <cp:lastPrinted>2021-08-04T12:55:00Z</cp:lastPrinted>
  <dcterms:created xsi:type="dcterms:W3CDTF">2021-08-05T09:10:00Z</dcterms:created>
  <dcterms:modified xsi:type="dcterms:W3CDTF">2021-08-05T09:31:00Z</dcterms:modified>
</cp:coreProperties>
</file>